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Fajne miejsce dla twórców treści, kursów i szkoleń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tworzące różnego rodzaju projekty np. wideo, treści lub szkolenia mają zazwyczaj bardzo dużo plików swojego autorstwa.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Pojawiają się wówczas pomysły na ich dystrybucję. Można korzystać ze sprzedaży bezpośredniej, na znanych portalach aukcyjnych, albo zamieszczać na przeznaczonych do tego celu platformach internetowych specjalizujących się w kojarzeniu odbiorców ze sprzedawcami, twórcami oraz partnerami.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dodaniu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opisów oraz plików, każdy kurs, e-book lub wideo</w:t>
        </w:r>
      </w:hyperlink>
      <w:r>
        <w:rPr>
          <w:rFonts w:ascii="calibri" w:hAnsi="calibri" w:eastAsia="calibri" w:cs="calibri"/>
          <w:sz w:val="24"/>
          <w:szCs w:val="24"/>
        </w:rPr>
        <w:t xml:space="preserve"> szkolenie sprawdzane jest pod względem merytorycznym. Jeśli przejdzie proces weryfikacji zostaje udostępnione do sprzedaży. Każdy autor sam ustala na jakich warunkach chce udostępniać swoje pliki.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jednak możliwość promowania ich przez zarejestrowanych partnerów za procent od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http://polskaoferty.pl/moje-kursy-internetowe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moje-kursy-interne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2024-05-05T12:59:19+02:00</dcterms:created>
  <dcterms:modified xsi:type="dcterms:W3CDTF">2024-05-05T12:59:19+02:00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