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rezygnując z pączka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jest taki dzień, w który należy zjeść chociaż jednego pączka, to Tłusty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zapewnić obfitość na cały rok, ale także nie ukrywajmy sprawia nam wiele radości, gdyż pączek jest słodki, syty i ma zazwyczaj nadzienie z dżemu, albo twarogu. Na ten wyjątkowy dzień uznaje się za najważniejsze tradycyjne wypieki, czyli pączki z dżemem różanym, albo konfiturami z 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Zdrowe, czy nie?</w:t>
      </w:r>
    </w:p>
    <w:p>
      <w:r>
        <w:rPr>
          <w:rFonts w:ascii="calibri" w:hAnsi="calibri" w:eastAsia="calibri" w:cs="calibri"/>
          <w:sz w:val="24"/>
          <w:szCs w:val="24"/>
        </w:rPr>
        <w:t xml:space="preserve">Tak naprawdę to wiele rzeczy, które je się na co dzień nie są zbyt zdrowe, a odmawianie sobie wszystkiego, to byłaby przesada. Jeśli chodzi o pączki, to są one dość słodkie, a przez to także szkodliwe, gdyż ich cukier, znacznie podnosi glukozę we krwi, która potem spada drastycznie. Podobnie zresztą do wielu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z pączka</w:t>
      </w:r>
    </w:p>
    <w:p>
      <w:r>
        <w:rPr>
          <w:rFonts w:ascii="calibri" w:hAnsi="calibri" w:eastAsia="calibri" w:cs="calibri"/>
          <w:sz w:val="24"/>
          <w:szCs w:val="24"/>
        </w:rPr>
        <w:t xml:space="preserve">Nie koniecznie trzeba rezygnować w ogóle, ale niektórzy z nas mają tendencję do zjadania ich więcej niż jednego, zwłaszcza łasuchy i to właśnie w Tłusty Czwartek. Innym powodem takiego stanu rzeczy jest bycie częstowanym, a to w pracy, a to w domu, a to gdzieś u znajomych. W sumie w ciągu dnia można mieć przez to wiele okazji do zjedzenia nadprogramowego pączka.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Pomnażanie kapitału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niewielką sumę, można pomnożyć, jeśli odpowiednio się do tego tematu podejdzie. Chodzi o to, żeby możliwe było wydanie określonej kwoty, a potem zyskanie dzięki temu znacznie większej. W ten sposób można nie tylko zyskać trochę lepszego samopoczucia, przez lżejsze jelita, ale także mieć możliwość pomnażania swoich, wydawać by się mogło drobnych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potem?</w:t>
      </w:r>
    </w:p>
    <w:p>
      <w:r>
        <w:rPr>
          <w:rFonts w:ascii="calibri" w:hAnsi="calibri" w:eastAsia="calibri" w:cs="calibri"/>
          <w:sz w:val="24"/>
          <w:szCs w:val="24"/>
        </w:rPr>
        <w:t xml:space="preserve">Potem, można pomnożyć je znów i znów, aż suma będzie znaczna i okaże się, że da się już dzięki temu coś fajnego kupić, albo część pieniędzy zatrzymywać, a resztę znów pomnażać. Tak można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Jeden pączek mniej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zadanie-5-jeden-paczek-mn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2026-04-16T12:38:48+02:00</dcterms:created>
  <dcterms:modified xsi:type="dcterms:W3CDTF">2026-04-16T12:38:48+02:00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