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Reklama i dodatkowe zyski</w:t>
      </w:r>
    </w:p>
    <w:p>
      <w:pPr>
        <w:spacing w:before="0" w:after="500" w:line="264" w:lineRule="auto"/>
      </w:pPr>
      <w:r>
        <w:rPr>
          <w:rFonts w:ascii="calibri" w:hAnsi="calibri" w:eastAsia="calibri" w:cs="calibri"/>
          <w:sz w:val="36"/>
          <w:szCs w:val="36"/>
          <w:b/>
        </w:rPr>
        <w:t xml:space="preserve">O tym, że na własnych zakupach można zarabiać przekonaliśmy się już wiele razy, ot choćby takie popularne Cashbacki, które pojawiły się już także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Reklama, to coś co słono kosztuje</w:t>
      </w:r>
    </w:p>
    <w:p>
      <w:pPr>
        <w:spacing w:before="0" w:after="300"/>
      </w:pPr>
      <w:r>
        <w:rPr>
          <w:rFonts w:ascii="calibri" w:hAnsi="calibri" w:eastAsia="calibri" w:cs="calibri"/>
          <w:sz w:val="24"/>
          <w:szCs w:val="24"/>
        </w:rPr>
        <w:t xml:space="preserve">Zwłaszcza taka dobrze dopasowana do odbiorców, a jeśli chcemy nieco powiększyć swój zasięg, a także dotrzeć do nowych odbiorców, to niestety trzeba się liczyć ze sporymi wydatkami i to ponoszonymi dość regularnie. A już na pewno wtedy, gdy chcemy zwiększyć sprzedaż.</w:t>
      </w:r>
    </w:p>
    <w:p>
      <w:pPr>
        <w:spacing w:before="0" w:after="300"/>
      </w:pPr>
      <w:r>
        <w:rPr>
          <w:rFonts w:ascii="calibri" w:hAnsi="calibri" w:eastAsia="calibri" w:cs="calibri"/>
          <w:sz w:val="24"/>
          <w:szCs w:val="24"/>
          <w:b/>
        </w:rPr>
        <w:t xml:space="preserve">Zarabianie na wydawaniu</w:t>
      </w:r>
    </w:p>
    <w:p>
      <w:pPr>
        <w:spacing w:before="0" w:after="300"/>
      </w:pPr>
      <w:r>
        <w:rPr>
          <w:rFonts w:ascii="calibri" w:hAnsi="calibri" w:eastAsia="calibri" w:cs="calibri"/>
          <w:sz w:val="24"/>
          <w:szCs w:val="24"/>
        </w:rPr>
        <w:t xml:space="preserve">Przyzwyczajeni jesteśmy do zarabiania na pracy, albo sprzedaży czegoś, usługi, albo produktu. Tymczasem na wydawaniu kasy zarabiają inwestorzy. Jak się okazuje nie potrzeba mieć wiele pieniędzy, żeby móc zacząć pomnażać swój kapitał, ale wystarczy już kilkadziesiąt złotych i dobry plan działania.</w:t>
      </w:r>
    </w:p>
    <w:p>
      <w:pPr>
        <w:spacing w:before="0" w:after="300"/>
      </w:pPr>
      <w:r>
        <w:rPr>
          <w:rFonts w:ascii="calibri" w:hAnsi="calibri" w:eastAsia="calibri" w:cs="calibri"/>
          <w:sz w:val="24"/>
          <w:szCs w:val="24"/>
          <w:b/>
        </w:rPr>
        <w:t xml:space="preserve">Ryzyko inwestora</w:t>
      </w:r>
    </w:p>
    <w:p>
      <w:pPr>
        <w:spacing w:before="0" w:after="300"/>
      </w:pPr>
      <w:r>
        <w:rPr>
          <w:rFonts w:ascii="calibri" w:hAnsi="calibri" w:eastAsia="calibri" w:cs="calibri"/>
          <w:sz w:val="24"/>
          <w:szCs w:val="24"/>
        </w:rPr>
        <w:t xml:space="preserve">Zawsze jakieś istnieje, ale kto nie ryzykuje, ten niczego, dodatkowo nie zarobi. Kupienie sobie kontenera świetnych produktów, w okazyjnie niskiej cenie, które potem trzeba jeszcze sprzedaż, żaby móc osiągnąć zysk, bywa równie ryzykowne.</w:t>
      </w:r>
    </w:p>
    <w:p>
      <w:pPr>
        <w:spacing w:before="0" w:after="300"/>
      </w:pPr>
      <w:r>
        <w:rPr>
          <w:rFonts w:ascii="calibri" w:hAnsi="calibri" w:eastAsia="calibri" w:cs="calibri"/>
          <w:sz w:val="24"/>
          <w:szCs w:val="24"/>
          <w:b/>
        </w:rPr>
        <w:t xml:space="preserve">Dodatkowa reklama</w:t>
      </w:r>
    </w:p>
    <w:p>
      <w:pPr>
        <w:spacing w:before="0" w:after="300"/>
      </w:pPr>
      <w:r>
        <w:rPr>
          <w:rFonts w:ascii="calibri" w:hAnsi="calibri" w:eastAsia="calibri" w:cs="calibri"/>
          <w:sz w:val="24"/>
          <w:szCs w:val="24"/>
        </w:rPr>
        <w:t xml:space="preserve">Warto spróbować, tego sposobu na reklamę i traktować go jako dobrą zabawę, a także dodatkową formę reklamy dla swojego fanpage, albo określonego biznesu. Czasem, nawet dodatkowa i niepozorna reklama, może przynieść nieoczekiwaną stopę zwrotu, a także dodatkowe zyski.</w:t>
      </w:r>
    </w:p>
    <w:p>
      <w:pPr>
        <w:spacing w:before="0" w:after="300"/>
      </w:pPr>
      <w:r>
        <w:rPr>
          <w:rFonts w:ascii="calibri" w:hAnsi="calibri" w:eastAsia="calibri" w:cs="calibri"/>
          <w:sz w:val="24"/>
          <w:szCs w:val="24"/>
        </w:rPr>
        <w:t xml:space="preserve">źródło: http://text.4c-place.com/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2026-04-22T13:25:38+02:00</dcterms:created>
  <dcterms:modified xsi:type="dcterms:W3CDTF">2026-04-22T13:25:38+02:00</dcterms:modified>
</cp:coreProperties>
</file>

<file path=docProps/custom.xml><?xml version="1.0" encoding="utf-8"?>
<Properties xmlns="http://schemas.openxmlformats.org/officeDocument/2006/custom-properties" xmlns:vt="http://schemas.openxmlformats.org/officeDocument/2006/docPropsVTypes"/>
</file>