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sprzedawać więcej prowadząc blog?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Blogowanie, to forma osobistej komunikacji autora z otoczeniem, w którym znaleźć się mogą potencjalni odbiorcy, zainteresowani naszą usługą, albo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Umiejętna komunikacja, to nic innego, jak dobrze wykorzystany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seo 24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dobrze dobrane słowa kluczowe. Potem wystarczy już tylko dzielić się linkami do wpisów, a także materiałami wideo oraz innymi środkami przekazu.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KONCEPCJA, OD NIEJ SIĘ ZACZYNA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prawidłowo prowadzić bloga, mającego za zadanie sprzedaż, warto jest dobrze opracować swoją, indywidualną koncepcję. Chodzi o to, żeby wybrać tematykę swojego bloga, a także zagadnienia, jakie będziemy na nim opisywać. Dobrze, jeśli blog prowadzony, jest przez osobę, faktycznie mającą określoną pasję, związaną ściśle z tym, co planuje ona sprzedawać. Tematy na treści, albo to, co ma zostać przekazane odbiorcom, warto sobie spisać, ot choćby w postaci tematów na kolejne wpisy.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PISANIE, CZYLI WPISY NA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same treści, to można je pisać samodzielnie, albo skorzystać z opcji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teksty na zamówienie</w:t>
      </w:r>
      <w:r>
        <w:rPr>
          <w:rFonts w:ascii="calibri" w:hAnsi="calibri" w:eastAsia="calibri" w:cs="calibri"/>
          <w:sz w:val="24"/>
          <w:szCs w:val="24"/>
        </w:rPr>
        <w:t xml:space="preserve">, a potem już tylko lekko zmodyfikować treść na swoje potrzeby. W przypadku blogowania dużą rolę odgrywa ich długość, gdyż lepsze dla wyszukiwarek są teksty dłuższe, czyli mające powyżej 2000 zzs (znaków ze spacjami). Chodzi generalnie o to, aby teksty były ciekawe, a dodatkową, dość istotną rolę, odgrywają także ich tytuły.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LINKI NA STRONIE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o tym, że blog, to nie “jarmark”, ale strona typowo do czytania, chociaż może on zawierać linki w treści, a także odnośniki w menu, a także stronę “o mnie”, gdzie warto przedstawić się i opisać to, czym się zajmujemy.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MERYTORYCZNA WARTOŚĆ, A 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funkcję edukacyjną, jaką ma zadanie prowadzić nasz blog, czyli uczenie odbiorców nowych rzeczy i zastosowania nowoczesnych koncepcji. Powinno to działać tak, żeby czytelnik mógł sam wdrożyć nową wiedzę dla swojego biznesu, aby móc robić coś lepiej niż dotychczas.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PISAĆ, CZY NAGRYWAĆ BLOG?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komunikacji może być różna, jedni wolą oglądać, inni słuchać, a jeszcze inne osoby wyłącznie czytać.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Wpis na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dodatkowe zastosowanie, bo zwiększa pozycję strony w wynikach wyszukiwania, ale z gotowej treści łatwiej jest nagrać dobrej jakości wideo i na odwrót, mając takie wideo, można napisać dobrej jakości tekst.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pywriting.anita-zielk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2025-12-10T14:08:54+01:00</dcterms:created>
  <dcterms:modified xsi:type="dcterms:W3CDTF">2025-12-10T14:08:54+01:00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